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CE" w:rsidRDefault="00A93A9E" w:rsidP="00900FCE">
      <w:pPr>
        <w:jc w:val="center"/>
        <w:rPr>
          <w:sz w:val="36"/>
        </w:rPr>
      </w:pPr>
      <w:r w:rsidRPr="00A93A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9pt;margin-top:7pt;width:57.9pt;height:57.9pt;z-index:25166028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900FCE" w:rsidRDefault="00900FCE" w:rsidP="00900FCE">
                  <w:pPr>
                    <w:keepNext/>
                  </w:pPr>
                  <w:r>
                    <w:rPr>
                      <w:rFonts w:asciiTheme="minorHAnsi" w:eastAsiaTheme="minorHAnsi" w:hAnsiTheme="minorHAnsi" w:cstheme="minorBidi"/>
                      <w:noProof/>
                      <w:lang w:eastAsia="ru-RU"/>
                    </w:rPr>
                    <w:drawing>
                      <wp:inline distT="0" distB="0" distL="0" distR="0">
                        <wp:extent cx="523875" cy="6381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0FCE" w:rsidRDefault="00900FCE" w:rsidP="00900FCE">
                  <w:pPr>
                    <w:pStyle w:val="11"/>
                  </w:pPr>
                </w:p>
                <w:p w:rsidR="00900FCE" w:rsidRDefault="00900FCE" w:rsidP="00900FCE"/>
              </w:txbxContent>
            </v:textbox>
          </v:shape>
        </w:pict>
      </w:r>
    </w:p>
    <w:p w:rsidR="00900FCE" w:rsidRDefault="00900FCE" w:rsidP="00900FCE">
      <w:pPr>
        <w:jc w:val="center"/>
      </w:pPr>
    </w:p>
    <w:p w:rsidR="00900FCE" w:rsidRDefault="00900FCE" w:rsidP="00900FCE">
      <w:pPr>
        <w:jc w:val="both"/>
        <w:rPr>
          <w:sz w:val="36"/>
        </w:rPr>
      </w:pPr>
    </w:p>
    <w:p w:rsidR="00900FCE" w:rsidRDefault="00900FCE" w:rsidP="00900FCE">
      <w:pPr>
        <w:jc w:val="center"/>
        <w:rPr>
          <w:b/>
          <w:caps/>
          <w:sz w:val="28"/>
        </w:rPr>
      </w:pPr>
    </w:p>
    <w:p w:rsidR="00900FCE" w:rsidRPr="003A44EB" w:rsidRDefault="00900FCE" w:rsidP="00900FCE">
      <w:pPr>
        <w:jc w:val="center"/>
        <w:rPr>
          <w:b/>
          <w:caps/>
          <w:sz w:val="32"/>
          <w:szCs w:val="32"/>
        </w:rPr>
      </w:pPr>
      <w:r w:rsidRPr="003A44EB">
        <w:rPr>
          <w:b/>
          <w:caps/>
          <w:sz w:val="32"/>
          <w:szCs w:val="32"/>
        </w:rPr>
        <w:t>СОВЕТ ДЕПУТАТОВ</w:t>
      </w:r>
    </w:p>
    <w:p w:rsidR="00900FCE" w:rsidRDefault="00900FCE" w:rsidP="00900FCE">
      <w:pPr>
        <w:jc w:val="center"/>
        <w:rPr>
          <w:sz w:val="36"/>
        </w:rPr>
      </w:pPr>
      <w:r>
        <w:rPr>
          <w:b/>
          <w:caps/>
          <w:sz w:val="28"/>
        </w:rPr>
        <w:t>шестого созыва</w:t>
      </w:r>
    </w:p>
    <w:p w:rsidR="00900FCE" w:rsidRDefault="00900FCE" w:rsidP="00900FCE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Берегового СЕЛЬСКОГО ПОСЕЛЕНИЯ </w:t>
      </w:r>
    </w:p>
    <w:p w:rsidR="00900FCE" w:rsidRDefault="00900FCE" w:rsidP="00900FCE">
      <w:pPr>
        <w:pStyle w:val="a3"/>
        <w:rPr>
          <w:rFonts w:ascii="Times New Roman CYR" w:hAnsi="Times New Roman CYR"/>
          <w:spacing w:val="0"/>
          <w:sz w:val="26"/>
          <w:szCs w:val="26"/>
        </w:rPr>
      </w:pPr>
      <w:r>
        <w:rPr>
          <w:rFonts w:ascii="Times New Roman CYR" w:hAnsi="Times New Roman CYR"/>
          <w:spacing w:val="0"/>
          <w:sz w:val="26"/>
          <w:szCs w:val="26"/>
        </w:rPr>
        <w:t>Каслинского муниципального района</w:t>
      </w:r>
    </w:p>
    <w:p w:rsidR="00900FCE" w:rsidRPr="00D869F6" w:rsidRDefault="00900FCE" w:rsidP="00900FCE">
      <w:pPr>
        <w:pStyle w:val="a3"/>
        <w:rPr>
          <w:rFonts w:ascii="Times New Roman CYR" w:hAnsi="Times New Roman CYR"/>
          <w:spacing w:val="0"/>
          <w:sz w:val="26"/>
          <w:szCs w:val="26"/>
        </w:rPr>
      </w:pPr>
      <w:r>
        <w:rPr>
          <w:rFonts w:ascii="Times New Roman CYR" w:hAnsi="Times New Roman CYR"/>
          <w:spacing w:val="0"/>
          <w:sz w:val="26"/>
          <w:szCs w:val="26"/>
        </w:rPr>
        <w:t>Челябинской области</w:t>
      </w:r>
    </w:p>
    <w:p w:rsidR="00900FCE" w:rsidRDefault="00900FCE" w:rsidP="00900FCE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900FCE" w:rsidRDefault="00A93A9E" w:rsidP="00900FCE">
      <w:pPr>
        <w:rPr>
          <w:sz w:val="24"/>
        </w:rPr>
      </w:pPr>
      <w:r w:rsidRPr="00A93A9E">
        <w:pict>
          <v:line id="_x0000_s1027" style="position:absolute;z-index:251661312" from="-.05pt,4.05pt" to="476.95pt,4.05pt" strokeweight="1.59mm">
            <v:stroke joinstyle="miter"/>
          </v:line>
        </w:pict>
      </w:r>
    </w:p>
    <w:p w:rsidR="00900FCE" w:rsidRPr="003A44EB" w:rsidRDefault="00900FCE" w:rsidP="00900FCE">
      <w:pPr>
        <w:autoSpaceDE w:val="0"/>
        <w:rPr>
          <w:sz w:val="26"/>
          <w:szCs w:val="26"/>
          <w:u w:val="single"/>
        </w:rPr>
      </w:pPr>
      <w:r w:rsidRPr="003A44EB">
        <w:rPr>
          <w:sz w:val="26"/>
          <w:szCs w:val="26"/>
        </w:rPr>
        <w:t>от  «</w:t>
      </w:r>
      <w:r w:rsidR="00074C0F">
        <w:rPr>
          <w:sz w:val="26"/>
          <w:szCs w:val="26"/>
        </w:rPr>
        <w:t>08</w:t>
      </w:r>
      <w:r w:rsidRPr="003A44EB">
        <w:rPr>
          <w:sz w:val="26"/>
          <w:szCs w:val="26"/>
        </w:rPr>
        <w:t>»</w:t>
      </w:r>
      <w:r w:rsidR="00074C0F">
        <w:rPr>
          <w:sz w:val="26"/>
          <w:szCs w:val="26"/>
        </w:rPr>
        <w:t xml:space="preserve"> </w:t>
      </w:r>
      <w:r w:rsidR="00074C0F" w:rsidRPr="00074C0F">
        <w:rPr>
          <w:sz w:val="26"/>
          <w:szCs w:val="26"/>
        </w:rPr>
        <w:t xml:space="preserve">апреля </w:t>
      </w:r>
      <w:r w:rsidRPr="003A44EB">
        <w:rPr>
          <w:sz w:val="26"/>
          <w:szCs w:val="26"/>
        </w:rPr>
        <w:t xml:space="preserve">2021г. № </w:t>
      </w:r>
      <w:r w:rsidR="00074C0F">
        <w:rPr>
          <w:sz w:val="26"/>
          <w:szCs w:val="26"/>
        </w:rPr>
        <w:t>66</w:t>
      </w:r>
      <w:r>
        <w:rPr>
          <w:sz w:val="26"/>
          <w:szCs w:val="26"/>
        </w:rPr>
        <w:t xml:space="preserve">                                                                </w:t>
      </w:r>
    </w:p>
    <w:p w:rsidR="00900FCE" w:rsidRDefault="00900FCE" w:rsidP="00900FCE">
      <w:pPr>
        <w:autoSpaceDE w:val="0"/>
        <w:jc w:val="both"/>
        <w:rPr>
          <w:rFonts w:ascii="Times New Roman CYR" w:hAnsi="Times New Roman CYR"/>
          <w:sz w:val="26"/>
          <w:szCs w:val="26"/>
        </w:rPr>
      </w:pPr>
      <w:r w:rsidRPr="003A44EB">
        <w:rPr>
          <w:sz w:val="26"/>
          <w:szCs w:val="26"/>
        </w:rPr>
        <w:t xml:space="preserve"> </w:t>
      </w:r>
      <w:r w:rsidRPr="003A44EB">
        <w:rPr>
          <w:rFonts w:ascii="Times New Roman CYR" w:hAnsi="Times New Roman CYR"/>
          <w:sz w:val="26"/>
          <w:szCs w:val="26"/>
        </w:rPr>
        <w:t>п. Береговой</w:t>
      </w:r>
    </w:p>
    <w:p w:rsidR="00900FCE" w:rsidRDefault="00900FCE" w:rsidP="00900FCE">
      <w:pPr>
        <w:autoSpaceDE w:val="0"/>
        <w:jc w:val="both"/>
        <w:rPr>
          <w:rFonts w:ascii="Times New Roman CYR" w:hAnsi="Times New Roman CYR"/>
          <w:sz w:val="26"/>
          <w:szCs w:val="26"/>
        </w:rPr>
      </w:pPr>
    </w:p>
    <w:p w:rsidR="000F199D" w:rsidRPr="000F199D" w:rsidRDefault="00900FCE" w:rsidP="00900FCE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  <w:r w:rsidRPr="000F199D">
        <w:rPr>
          <w:rFonts w:ascii="Times New Roman CYR" w:hAnsi="Times New Roman CYR"/>
          <w:b/>
          <w:sz w:val="26"/>
          <w:szCs w:val="26"/>
        </w:rPr>
        <w:t xml:space="preserve">О внесении изменений </w:t>
      </w:r>
      <w:r w:rsidR="000F199D" w:rsidRPr="000F199D">
        <w:rPr>
          <w:rFonts w:ascii="Times New Roman CYR" w:hAnsi="Times New Roman CYR"/>
          <w:b/>
          <w:sz w:val="26"/>
          <w:szCs w:val="26"/>
        </w:rPr>
        <w:t>и дополнений</w:t>
      </w:r>
    </w:p>
    <w:p w:rsidR="000F199D" w:rsidRPr="000F199D" w:rsidRDefault="00900FCE" w:rsidP="00900FCE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  <w:r w:rsidRPr="000F199D">
        <w:rPr>
          <w:rFonts w:ascii="Times New Roman CYR" w:hAnsi="Times New Roman CYR"/>
          <w:b/>
          <w:sz w:val="26"/>
          <w:szCs w:val="26"/>
        </w:rPr>
        <w:t xml:space="preserve">в Правила благоустройства территории </w:t>
      </w:r>
    </w:p>
    <w:p w:rsidR="00900FCE" w:rsidRPr="000F199D" w:rsidRDefault="00900FCE" w:rsidP="00900FCE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  <w:r w:rsidRPr="000F199D">
        <w:rPr>
          <w:rFonts w:ascii="Times New Roman CYR" w:hAnsi="Times New Roman CYR"/>
          <w:b/>
          <w:sz w:val="26"/>
          <w:szCs w:val="26"/>
        </w:rPr>
        <w:t>Берегового сельского поселения</w:t>
      </w:r>
    </w:p>
    <w:p w:rsidR="00900FCE" w:rsidRDefault="00900FCE" w:rsidP="00900FCE">
      <w:pPr>
        <w:autoSpaceDE w:val="0"/>
        <w:jc w:val="both"/>
        <w:rPr>
          <w:rFonts w:ascii="Times New Roman CYR" w:hAnsi="Times New Roman CYR"/>
          <w:sz w:val="26"/>
          <w:szCs w:val="26"/>
        </w:rPr>
      </w:pPr>
    </w:p>
    <w:p w:rsidR="00900FCE" w:rsidRDefault="00900FCE" w:rsidP="00900FCE">
      <w:pPr>
        <w:autoSpaceDE w:val="0"/>
        <w:jc w:val="both"/>
        <w:rPr>
          <w:rFonts w:ascii="Times New Roman CYR" w:hAnsi="Times New Roman CYR"/>
          <w:sz w:val="26"/>
          <w:szCs w:val="26"/>
        </w:rPr>
      </w:pPr>
    </w:p>
    <w:p w:rsidR="00900FCE" w:rsidRDefault="00900FCE" w:rsidP="00900FC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2161C">
        <w:rPr>
          <w:bCs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Берегового сельского поселения</w:t>
      </w:r>
    </w:p>
    <w:p w:rsidR="00900FCE" w:rsidRDefault="00900FCE" w:rsidP="00900F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199D" w:rsidRPr="00E2161C" w:rsidRDefault="000F199D" w:rsidP="00900F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0FCE" w:rsidRPr="00E2161C" w:rsidRDefault="00900FCE" w:rsidP="00900F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2161C">
        <w:rPr>
          <w:sz w:val="26"/>
          <w:szCs w:val="26"/>
        </w:rPr>
        <w:t xml:space="preserve"> </w:t>
      </w:r>
      <w:r w:rsidRPr="00E2161C">
        <w:rPr>
          <w:b/>
          <w:sz w:val="26"/>
          <w:szCs w:val="26"/>
        </w:rPr>
        <w:t>Совет депутатов Берегового сельского поселения РЕШИЛ:</w:t>
      </w:r>
    </w:p>
    <w:p w:rsidR="00CC71AA" w:rsidRDefault="00CC71AA"/>
    <w:p w:rsidR="00900FCE" w:rsidRDefault="00900FCE"/>
    <w:p w:rsidR="00C86C30" w:rsidRDefault="000F199D" w:rsidP="000F199D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00FCE" w:rsidRPr="00900FCE">
        <w:rPr>
          <w:sz w:val="26"/>
          <w:szCs w:val="26"/>
        </w:rPr>
        <w:t xml:space="preserve">1. </w:t>
      </w:r>
      <w:r w:rsidR="00E5430E">
        <w:rPr>
          <w:sz w:val="26"/>
          <w:szCs w:val="26"/>
        </w:rPr>
        <w:t>Главу</w:t>
      </w:r>
      <w:r w:rsidR="00C86C30" w:rsidRPr="00C86C30">
        <w:rPr>
          <w:sz w:val="26"/>
          <w:szCs w:val="26"/>
        </w:rPr>
        <w:t xml:space="preserve">  IV </w:t>
      </w:r>
      <w:r w:rsidRPr="000F199D">
        <w:rPr>
          <w:rFonts w:ascii="Times New Roman CYR" w:hAnsi="Times New Roman CYR"/>
          <w:sz w:val="26"/>
          <w:szCs w:val="26"/>
        </w:rPr>
        <w:t>Правил благоустройства территории Берегового сельского поселения</w:t>
      </w:r>
      <w:r>
        <w:rPr>
          <w:rFonts w:ascii="Times New Roman CYR" w:hAnsi="Times New Roman CYR"/>
          <w:sz w:val="26"/>
          <w:szCs w:val="26"/>
        </w:rPr>
        <w:t xml:space="preserve"> </w:t>
      </w:r>
      <w:r w:rsidR="00E5430E">
        <w:rPr>
          <w:sz w:val="26"/>
          <w:szCs w:val="26"/>
        </w:rPr>
        <w:t xml:space="preserve">дополнить </w:t>
      </w:r>
      <w:r w:rsidR="00C86C30" w:rsidRPr="00C86C30">
        <w:rPr>
          <w:sz w:val="26"/>
          <w:szCs w:val="26"/>
        </w:rPr>
        <w:t>разделом 8</w:t>
      </w:r>
      <w:r>
        <w:rPr>
          <w:rFonts w:ascii="Times New Roman CYR" w:hAnsi="Times New Roman CYR"/>
          <w:sz w:val="26"/>
          <w:szCs w:val="26"/>
        </w:rPr>
        <w:t xml:space="preserve"> «</w:t>
      </w:r>
      <w:r w:rsidR="00C86C30" w:rsidRPr="00C86C30">
        <w:rPr>
          <w:sz w:val="26"/>
          <w:szCs w:val="26"/>
        </w:rPr>
        <w:t>Порядок размещения объектов развозной торговли</w:t>
      </w:r>
      <w:r>
        <w:rPr>
          <w:sz w:val="26"/>
          <w:szCs w:val="26"/>
        </w:rPr>
        <w:t>»</w:t>
      </w:r>
      <w:r w:rsidR="00DE0646">
        <w:rPr>
          <w:sz w:val="26"/>
          <w:szCs w:val="26"/>
        </w:rPr>
        <w:t>;</w:t>
      </w:r>
    </w:p>
    <w:p w:rsidR="000F199D" w:rsidRPr="000F199D" w:rsidRDefault="000F199D" w:rsidP="000F199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2. </w:t>
      </w:r>
      <w:proofErr w:type="gramStart"/>
      <w:r w:rsidR="008336A9">
        <w:rPr>
          <w:sz w:val="26"/>
          <w:szCs w:val="26"/>
        </w:rPr>
        <w:t>Разместить</w:t>
      </w:r>
      <w:proofErr w:type="gramEnd"/>
      <w:r w:rsidR="008336A9">
        <w:rPr>
          <w:sz w:val="26"/>
          <w:szCs w:val="26"/>
        </w:rPr>
        <w:t xml:space="preserve"> настоящее р</w:t>
      </w:r>
      <w:r w:rsidRPr="00E2161C">
        <w:rPr>
          <w:sz w:val="26"/>
          <w:szCs w:val="26"/>
        </w:rPr>
        <w:t>ешение на официальном сайте администрации Берегового сельского поселения в сети «Интернет»</w:t>
      </w:r>
      <w:r w:rsidR="00DE0646">
        <w:rPr>
          <w:sz w:val="26"/>
          <w:szCs w:val="26"/>
        </w:rPr>
        <w:t>;</w:t>
      </w:r>
    </w:p>
    <w:p w:rsidR="00900FCE" w:rsidRPr="00900FCE" w:rsidRDefault="000F199D" w:rsidP="000F199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900FCE" w:rsidRPr="00900FCE">
        <w:rPr>
          <w:sz w:val="26"/>
          <w:szCs w:val="26"/>
        </w:rPr>
        <w:t>. Настоящее решение вступает в силу через десять дней с момента его официального опубликования (обнародования).</w:t>
      </w:r>
    </w:p>
    <w:p w:rsidR="00900FCE" w:rsidRDefault="00900FCE" w:rsidP="00900FCE">
      <w:pPr>
        <w:autoSpaceDE w:val="0"/>
        <w:rPr>
          <w:bCs/>
          <w:sz w:val="28"/>
          <w:szCs w:val="28"/>
        </w:rPr>
      </w:pPr>
    </w:p>
    <w:p w:rsidR="00900FCE" w:rsidRDefault="00900FCE" w:rsidP="00900FCE"/>
    <w:p w:rsidR="000F199D" w:rsidRDefault="000F199D" w:rsidP="00900FCE">
      <w:pPr>
        <w:rPr>
          <w:sz w:val="26"/>
          <w:szCs w:val="26"/>
        </w:rPr>
      </w:pPr>
    </w:p>
    <w:p w:rsidR="000F199D" w:rsidRDefault="000F199D" w:rsidP="00900FCE">
      <w:pPr>
        <w:rPr>
          <w:sz w:val="26"/>
          <w:szCs w:val="26"/>
        </w:rPr>
      </w:pPr>
    </w:p>
    <w:p w:rsidR="000F199D" w:rsidRPr="000F199D" w:rsidRDefault="000F199D" w:rsidP="00900FCE">
      <w:pPr>
        <w:rPr>
          <w:sz w:val="26"/>
          <w:szCs w:val="26"/>
        </w:rPr>
      </w:pPr>
    </w:p>
    <w:p w:rsidR="000F199D" w:rsidRPr="000F199D" w:rsidRDefault="000F199D" w:rsidP="00900FCE">
      <w:pPr>
        <w:rPr>
          <w:sz w:val="26"/>
          <w:szCs w:val="26"/>
        </w:rPr>
      </w:pPr>
      <w:r w:rsidRPr="000F199D">
        <w:rPr>
          <w:sz w:val="26"/>
          <w:szCs w:val="26"/>
        </w:rPr>
        <w:t>Председатель Совета депутатов</w:t>
      </w:r>
    </w:p>
    <w:p w:rsidR="000F199D" w:rsidRDefault="000F199D" w:rsidP="00900FCE">
      <w:pPr>
        <w:rPr>
          <w:sz w:val="26"/>
          <w:szCs w:val="26"/>
        </w:rPr>
      </w:pPr>
      <w:r w:rsidRPr="000F199D">
        <w:rPr>
          <w:sz w:val="26"/>
          <w:szCs w:val="26"/>
        </w:rPr>
        <w:t xml:space="preserve">Берегового сельского поселения                                                        </w:t>
      </w:r>
      <w:proofErr w:type="spellStart"/>
      <w:r w:rsidRPr="000F199D">
        <w:rPr>
          <w:sz w:val="26"/>
          <w:szCs w:val="26"/>
        </w:rPr>
        <w:t>И.А.Халикова</w:t>
      </w:r>
      <w:proofErr w:type="spellEnd"/>
    </w:p>
    <w:p w:rsidR="001130C4" w:rsidRDefault="001130C4" w:rsidP="00900FCE">
      <w:pPr>
        <w:rPr>
          <w:sz w:val="26"/>
          <w:szCs w:val="26"/>
        </w:rPr>
      </w:pPr>
    </w:p>
    <w:p w:rsidR="001130C4" w:rsidRDefault="001130C4" w:rsidP="00900FCE">
      <w:pPr>
        <w:rPr>
          <w:sz w:val="26"/>
          <w:szCs w:val="26"/>
        </w:rPr>
      </w:pPr>
    </w:p>
    <w:p w:rsidR="001130C4" w:rsidRDefault="001130C4" w:rsidP="00900FCE">
      <w:pPr>
        <w:rPr>
          <w:sz w:val="26"/>
          <w:szCs w:val="26"/>
        </w:rPr>
      </w:pPr>
    </w:p>
    <w:p w:rsidR="001130C4" w:rsidRDefault="001130C4" w:rsidP="00900FCE">
      <w:pPr>
        <w:rPr>
          <w:sz w:val="26"/>
          <w:szCs w:val="26"/>
        </w:rPr>
      </w:pPr>
    </w:p>
    <w:p w:rsidR="001130C4" w:rsidRDefault="001130C4" w:rsidP="00900FCE">
      <w:pPr>
        <w:rPr>
          <w:sz w:val="26"/>
          <w:szCs w:val="26"/>
        </w:rPr>
      </w:pPr>
    </w:p>
    <w:p w:rsidR="001130C4" w:rsidRDefault="001130C4" w:rsidP="00900FCE">
      <w:pPr>
        <w:rPr>
          <w:sz w:val="26"/>
          <w:szCs w:val="26"/>
        </w:rPr>
      </w:pPr>
    </w:p>
    <w:p w:rsidR="001130C4" w:rsidRDefault="001130C4" w:rsidP="00900FCE">
      <w:pPr>
        <w:rPr>
          <w:sz w:val="26"/>
          <w:szCs w:val="26"/>
        </w:rPr>
      </w:pPr>
    </w:p>
    <w:p w:rsidR="001130C4" w:rsidRDefault="001130C4" w:rsidP="00900FCE">
      <w:pPr>
        <w:rPr>
          <w:sz w:val="26"/>
          <w:szCs w:val="26"/>
        </w:rPr>
      </w:pPr>
    </w:p>
    <w:p w:rsidR="001130C4" w:rsidRDefault="001130C4" w:rsidP="00900FCE">
      <w:pPr>
        <w:rPr>
          <w:sz w:val="26"/>
          <w:szCs w:val="26"/>
        </w:rPr>
      </w:pPr>
    </w:p>
    <w:p w:rsidR="001130C4" w:rsidRPr="00C4573C" w:rsidRDefault="001130C4" w:rsidP="001130C4">
      <w:pPr>
        <w:spacing w:line="296" w:lineRule="auto"/>
        <w:ind w:left="576" w:right="446" w:firstLine="34"/>
        <w:jc w:val="right"/>
      </w:pPr>
      <w:r w:rsidRPr="00C4573C">
        <w:lastRenderedPageBreak/>
        <w:t xml:space="preserve">Приложение </w:t>
      </w:r>
    </w:p>
    <w:p w:rsidR="001130C4" w:rsidRPr="00C4573C" w:rsidRDefault="001130C4" w:rsidP="001130C4">
      <w:pPr>
        <w:spacing w:line="296" w:lineRule="auto"/>
        <w:ind w:left="576" w:right="446" w:firstLine="34"/>
        <w:jc w:val="right"/>
      </w:pPr>
      <w:r w:rsidRPr="00C4573C">
        <w:t xml:space="preserve">к Решению Совета депутатов </w:t>
      </w:r>
    </w:p>
    <w:p w:rsidR="001130C4" w:rsidRDefault="001130C4" w:rsidP="001130C4">
      <w:pPr>
        <w:spacing w:line="296" w:lineRule="auto"/>
        <w:ind w:left="576" w:right="446" w:firstLine="34"/>
        <w:jc w:val="right"/>
      </w:pPr>
      <w:r>
        <w:t xml:space="preserve">Берегового сельского поселения </w:t>
      </w:r>
    </w:p>
    <w:p w:rsidR="001130C4" w:rsidRPr="00C4573C" w:rsidRDefault="001130C4" w:rsidP="001130C4">
      <w:pPr>
        <w:spacing w:line="296" w:lineRule="auto"/>
        <w:ind w:left="576" w:right="446" w:firstLine="34"/>
        <w:jc w:val="right"/>
      </w:pPr>
      <w:r w:rsidRPr="00C4573C">
        <w:t>от</w:t>
      </w:r>
      <w:r>
        <w:t xml:space="preserve"> «</w:t>
      </w:r>
      <w:r w:rsidR="00074C0F">
        <w:t>08</w:t>
      </w:r>
      <w:r>
        <w:t>»</w:t>
      </w:r>
      <w:r w:rsidR="00074C0F">
        <w:t xml:space="preserve"> апреля </w:t>
      </w:r>
      <w:r>
        <w:t>2021г. №</w:t>
      </w:r>
      <w:r w:rsidR="00074C0F">
        <w:t xml:space="preserve"> 66</w:t>
      </w:r>
    </w:p>
    <w:p w:rsidR="001130C4" w:rsidRDefault="001130C4" w:rsidP="001130C4">
      <w:pPr>
        <w:spacing w:after="688" w:line="296" w:lineRule="auto"/>
        <w:ind w:left="576" w:right="446" w:firstLine="34"/>
        <w:rPr>
          <w:sz w:val="26"/>
        </w:rPr>
      </w:pPr>
    </w:p>
    <w:p w:rsidR="001130C4" w:rsidRPr="001130C4" w:rsidRDefault="001130C4" w:rsidP="001130C4">
      <w:pPr>
        <w:tabs>
          <w:tab w:val="center" w:pos="780"/>
          <w:tab w:val="center" w:pos="4287"/>
        </w:tabs>
        <w:spacing w:after="120"/>
        <w:jc w:val="center"/>
        <w:rPr>
          <w:b/>
          <w:sz w:val="26"/>
          <w:szCs w:val="26"/>
        </w:rPr>
      </w:pPr>
      <w:r w:rsidRPr="001130C4">
        <w:rPr>
          <w:b/>
          <w:sz w:val="26"/>
          <w:szCs w:val="26"/>
        </w:rPr>
        <w:t>раздел  8.  Порядок размещения объектов развозной торговли</w:t>
      </w:r>
    </w:p>
    <w:p w:rsidR="001130C4" w:rsidRPr="001130C4" w:rsidRDefault="001130C4" w:rsidP="001130C4">
      <w:pPr>
        <w:pStyle w:val="2"/>
        <w:spacing w:after="120"/>
        <w:ind w:left="221" w:right="91"/>
        <w:jc w:val="center"/>
        <w:rPr>
          <w:b w:val="0"/>
          <w:color w:val="auto"/>
        </w:rPr>
      </w:pPr>
      <w:r w:rsidRPr="001130C4">
        <w:rPr>
          <w:b w:val="0"/>
          <w:color w:val="auto"/>
        </w:rPr>
        <w:t>1. Общие положения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 xml:space="preserve">1.1. </w:t>
      </w:r>
      <w:proofErr w:type="gramStart"/>
      <w:r w:rsidRPr="001130C4">
        <w:rPr>
          <w:sz w:val="26"/>
          <w:szCs w:val="26"/>
        </w:rP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г, № 131-ФЗ «Об общих принципах организации местного самоуправления в Российской Федерации», Федераль</w:t>
      </w:r>
      <w:r w:rsidR="0040305A">
        <w:rPr>
          <w:sz w:val="26"/>
          <w:szCs w:val="26"/>
        </w:rPr>
        <w:t>ным законом от 28 декабря 2009 г.</w:t>
      </w:r>
      <w:r w:rsidRPr="001130C4">
        <w:rPr>
          <w:sz w:val="26"/>
          <w:szCs w:val="26"/>
        </w:rPr>
        <w:t>; № 381ФЗ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 упорядочения их</w:t>
      </w:r>
      <w:proofErr w:type="gramEnd"/>
      <w:r w:rsidRPr="001130C4">
        <w:rPr>
          <w:sz w:val="26"/>
          <w:szCs w:val="26"/>
        </w:rPr>
        <w:t xml:space="preserve">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области,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— разрешение), выдаваемого уполномоченным органом местного самоуправления (далее — уполномоченный орган).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1.3. Осуществление развозной торговли допускается с 8.00 часов до 18.00 часов по местному времени.</w:t>
      </w:r>
    </w:p>
    <w:p w:rsidR="001130C4" w:rsidRPr="001130C4" w:rsidRDefault="001130C4" w:rsidP="001130C4">
      <w:pPr>
        <w:pStyle w:val="2"/>
        <w:spacing w:after="234"/>
        <w:ind w:left="221" w:right="48"/>
        <w:jc w:val="center"/>
        <w:rPr>
          <w:b w:val="0"/>
          <w:color w:val="auto"/>
        </w:rPr>
      </w:pPr>
      <w:r w:rsidRPr="001130C4">
        <w:rPr>
          <w:b w:val="0"/>
          <w:color w:val="auto"/>
        </w:rPr>
        <w:t>2. Порядок получения разрешения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2.1, В целях получения разрешения заинтересованное лицо (далее — заявитель) обращается в орган местного самоуправления с заявлением по установленной форме.</w:t>
      </w:r>
    </w:p>
    <w:p w:rsidR="001130C4" w:rsidRPr="001130C4" w:rsidRDefault="001130C4" w:rsidP="001130C4">
      <w:pPr>
        <w:spacing w:after="36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1130C4" w:rsidRPr="001130C4" w:rsidRDefault="001130C4" w:rsidP="001130C4">
      <w:pPr>
        <w:spacing w:after="87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2.3. Рассмотрение заявления о размещении объекта развозной торговли осуществляется в срок, не превышающий 10 календарных дней,</w:t>
      </w:r>
    </w:p>
    <w:p w:rsidR="001130C4" w:rsidRPr="001130C4" w:rsidRDefault="001130C4" w:rsidP="001130C4">
      <w:pPr>
        <w:spacing w:after="245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2.4. По результатам рассмотрения заявления уполномоченный орган принимает 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1130C4" w:rsidRPr="001130C4" w:rsidRDefault="001130C4" w:rsidP="001130C4">
      <w:pPr>
        <w:spacing w:after="203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 xml:space="preserve">В случае поступления двух и более заявлений в отношении одного и того же </w:t>
      </w:r>
      <w:r w:rsidRPr="001130C4">
        <w:rPr>
          <w:sz w:val="26"/>
          <w:szCs w:val="26"/>
        </w:rPr>
        <w:lastRenderedPageBreak/>
        <w:t>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1130C4" w:rsidRPr="001130C4" w:rsidRDefault="001130C4" w:rsidP="001130C4">
      <w:pPr>
        <w:spacing w:after="191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2,5.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1130C4" w:rsidRPr="001130C4" w:rsidRDefault="001130C4" w:rsidP="001130C4">
      <w:pPr>
        <w:spacing w:after="191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2.6. 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1130C4" w:rsidRPr="001130C4" w:rsidRDefault="001130C4" w:rsidP="001130C4">
      <w:pPr>
        <w:spacing w:after="191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 xml:space="preserve"> 2.7. Сведения о выдаче разрешения на размещение объекта развозной торговли, а также иные сведения, указанные в пункте 2,8 настоящего подраздела, вносятся в реестр выданных разрешений на размещение объектов развозной торговли (далее — Реестр), ведение которого осуществляется уполномоченным органом.</w:t>
      </w:r>
    </w:p>
    <w:p w:rsidR="001130C4" w:rsidRPr="001130C4" w:rsidRDefault="001130C4" w:rsidP="001130C4">
      <w:pPr>
        <w:spacing w:after="113"/>
        <w:ind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 xml:space="preserve">        2.8. В реестр вносятся следующие сведения:</w:t>
      </w:r>
    </w:p>
    <w:p w:rsidR="001130C4" w:rsidRPr="001130C4" w:rsidRDefault="001130C4" w:rsidP="001130C4">
      <w:pPr>
        <w:widowControl/>
        <w:numPr>
          <w:ilvl w:val="0"/>
          <w:numId w:val="4"/>
        </w:numPr>
        <w:suppressAutoHyphens w:val="0"/>
        <w:spacing w:after="112" w:line="247" w:lineRule="auto"/>
        <w:ind w:right="311" w:firstLine="2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дата выдачи разрешения;</w:t>
      </w:r>
    </w:p>
    <w:p w:rsidR="001130C4" w:rsidRPr="001130C4" w:rsidRDefault="001130C4" w:rsidP="001130C4">
      <w:pPr>
        <w:widowControl/>
        <w:numPr>
          <w:ilvl w:val="0"/>
          <w:numId w:val="4"/>
        </w:numPr>
        <w:suppressAutoHyphens w:val="0"/>
        <w:spacing w:after="143" w:line="247" w:lineRule="auto"/>
        <w:ind w:right="311" w:firstLine="2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1130C4" w:rsidRPr="001130C4" w:rsidRDefault="001130C4" w:rsidP="001130C4">
      <w:pPr>
        <w:widowControl/>
        <w:numPr>
          <w:ilvl w:val="0"/>
          <w:numId w:val="4"/>
        </w:numPr>
        <w:suppressAutoHyphens w:val="0"/>
        <w:spacing w:after="143" w:line="247" w:lineRule="auto"/>
        <w:ind w:right="311" w:firstLine="2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1130C4" w:rsidRPr="001130C4" w:rsidRDefault="001130C4" w:rsidP="001130C4">
      <w:pPr>
        <w:widowControl/>
        <w:numPr>
          <w:ilvl w:val="0"/>
          <w:numId w:val="4"/>
        </w:numPr>
        <w:suppressAutoHyphens w:val="0"/>
        <w:spacing w:after="104" w:line="247" w:lineRule="auto"/>
        <w:ind w:right="311" w:firstLine="2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1130C4" w:rsidRPr="001130C4" w:rsidRDefault="001130C4" w:rsidP="001130C4">
      <w:pPr>
        <w:widowControl/>
        <w:numPr>
          <w:ilvl w:val="0"/>
          <w:numId w:val="4"/>
        </w:numPr>
        <w:suppressAutoHyphens w:val="0"/>
        <w:spacing w:after="68" w:line="247" w:lineRule="auto"/>
        <w:ind w:right="311" w:firstLine="2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специализация объекта развозной торговли;</w:t>
      </w:r>
    </w:p>
    <w:p w:rsidR="001130C4" w:rsidRPr="001130C4" w:rsidRDefault="001130C4" w:rsidP="001130C4">
      <w:pPr>
        <w:widowControl/>
        <w:numPr>
          <w:ilvl w:val="0"/>
          <w:numId w:val="4"/>
        </w:numPr>
        <w:suppressAutoHyphens w:val="0"/>
        <w:spacing w:after="143" w:line="247" w:lineRule="auto"/>
        <w:ind w:right="311" w:firstLine="2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1130C4" w:rsidRPr="001130C4" w:rsidRDefault="001130C4" w:rsidP="001130C4">
      <w:pPr>
        <w:spacing w:after="36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2.9. Уполномоченный орган обеспечивает доступ к информации, содержащейся в Реестре, путем размещения такой информации на своём официальном сайте в информационно-коммуникационной сети «Интернет»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Сведения из Реестра подлежат исключению в случае истечения срока размещения объекта развозной торговли, Органами местного самоуправления могут устанавливаться дополнительные случаи исключения сведений из Реестра.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i/>
          <w:sz w:val="26"/>
          <w:szCs w:val="26"/>
          <w:u w:val="single" w:color="000000"/>
        </w:rPr>
        <w:t>Примечание:</w:t>
      </w:r>
      <w:r w:rsidRPr="001130C4">
        <w:rPr>
          <w:sz w:val="26"/>
          <w:szCs w:val="26"/>
        </w:rPr>
        <w:t xml:space="preserve"> Органы местного самоуправления «могут установить преимущественное право выдачи разрешения на новый срок, а также срок подачи заявления в отношении мест, сведения о которых включены в Реестр.</w:t>
      </w:r>
    </w:p>
    <w:p w:rsidR="001130C4" w:rsidRPr="000E2C0F" w:rsidRDefault="001130C4" w:rsidP="001130C4">
      <w:pPr>
        <w:pStyle w:val="2"/>
        <w:ind w:left="221"/>
        <w:jc w:val="center"/>
        <w:rPr>
          <w:rFonts w:ascii="Times New Roman" w:hAnsi="Times New Roman" w:cs="Times New Roman"/>
          <w:b w:val="0"/>
          <w:color w:val="auto"/>
        </w:rPr>
      </w:pPr>
      <w:r w:rsidRPr="000E2C0F">
        <w:rPr>
          <w:rFonts w:ascii="Times New Roman" w:hAnsi="Times New Roman" w:cs="Times New Roman"/>
          <w:b w:val="0"/>
          <w:color w:val="auto"/>
        </w:rPr>
        <w:t>3. Основания для отказа в выдаче разрешения</w:t>
      </w:r>
    </w:p>
    <w:p w:rsidR="001130C4" w:rsidRPr="001130C4" w:rsidRDefault="001130C4" w:rsidP="001130C4"/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3.1. По результатам рассмотрения заявления уполномоченный орган принимает решение об отказе в выдаче разрешения при наличии одного из следующих оснований: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lastRenderedPageBreak/>
        <w:t>3.l.l. размещение объекта развозной торговли не допускается в соответствий с требованиями законодательства Российской Федерации, в том числе законодательства Российской Федерации в области обеспечения санитарн</w:t>
      </w:r>
      <w:proofErr w:type="gramStart"/>
      <w:r w:rsidRPr="001130C4">
        <w:rPr>
          <w:sz w:val="26"/>
          <w:szCs w:val="26"/>
        </w:rPr>
        <w:t>о-</w:t>
      </w:r>
      <w:proofErr w:type="gramEnd"/>
      <w:r w:rsidRPr="001130C4">
        <w:rPr>
          <w:sz w:val="26"/>
          <w:szCs w:val="26"/>
        </w:rPr>
        <w:t xml:space="preserve"> эпидемиологического благополучия населения;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3.1.2, место размещения объекта развозной торговли не относится к территориям общего пользования;</w:t>
      </w:r>
    </w:p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3.1.3.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месте,</w:t>
      </w:r>
    </w:p>
    <w:p w:rsidR="001130C4" w:rsidRPr="001130C4" w:rsidRDefault="001130C4" w:rsidP="001130C4">
      <w:pPr>
        <w:pStyle w:val="2"/>
        <w:spacing w:after="96"/>
        <w:ind w:left="221" w:right="91"/>
        <w:jc w:val="center"/>
        <w:rPr>
          <w:b w:val="0"/>
          <w:color w:val="auto"/>
        </w:rPr>
      </w:pPr>
      <w:r w:rsidRPr="001130C4">
        <w:rPr>
          <w:b w:val="0"/>
          <w:color w:val="auto"/>
        </w:rPr>
        <w:t>4. Требования к объектам развозной торговли</w:t>
      </w:r>
    </w:p>
    <w:p w:rsidR="001130C4" w:rsidRPr="001130C4" w:rsidRDefault="001130C4" w:rsidP="001130C4">
      <w:pPr>
        <w:spacing w:after="113"/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1130C4" w:rsidRDefault="001130C4" w:rsidP="001130C4">
      <w:pPr>
        <w:pStyle w:val="2"/>
        <w:ind w:left="221" w:right="67"/>
        <w:jc w:val="center"/>
        <w:rPr>
          <w:b w:val="0"/>
          <w:color w:val="auto"/>
        </w:rPr>
      </w:pPr>
      <w:r w:rsidRPr="001130C4">
        <w:rPr>
          <w:b w:val="0"/>
          <w:color w:val="auto"/>
        </w:rPr>
        <w:t>5. Требования к местам размещения</w:t>
      </w:r>
    </w:p>
    <w:p w:rsidR="001130C4" w:rsidRPr="001130C4" w:rsidRDefault="001130C4" w:rsidP="001130C4"/>
    <w:p w:rsidR="001130C4" w:rsidRPr="001130C4" w:rsidRDefault="001130C4" w:rsidP="001130C4">
      <w:pPr>
        <w:ind w:left="460" w:right="311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5.1.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1130C4" w:rsidRPr="001130C4" w:rsidRDefault="001130C4" w:rsidP="001130C4">
      <w:pPr>
        <w:ind w:left="460" w:right="311" w:firstLine="643"/>
        <w:jc w:val="both"/>
        <w:rPr>
          <w:sz w:val="26"/>
          <w:szCs w:val="26"/>
        </w:rPr>
      </w:pPr>
      <w:r w:rsidRPr="001130C4">
        <w:rPr>
          <w:sz w:val="26"/>
          <w:szCs w:val="26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1130C4" w:rsidRPr="001130C4" w:rsidRDefault="001130C4" w:rsidP="001130C4">
      <w:pPr>
        <w:ind w:left="460" w:right="311" w:firstLine="639"/>
        <w:jc w:val="both"/>
        <w:rPr>
          <w:sz w:val="26"/>
          <w:szCs w:val="26"/>
        </w:rPr>
      </w:pPr>
      <w:r w:rsidRPr="001130C4">
        <w:rPr>
          <w:sz w:val="26"/>
          <w:szCs w:val="26"/>
        </w:rPr>
        <w:t xml:space="preserve">Лицо, которому выдано разрешение на размещение объекта развозной торговли, обязан содержать территорию в радиусе </w:t>
      </w:r>
      <w:r w:rsidR="00074C0F">
        <w:rPr>
          <w:sz w:val="26"/>
          <w:szCs w:val="26"/>
        </w:rPr>
        <w:t>3(трёх)</w:t>
      </w:r>
      <w:r w:rsidRPr="001130C4">
        <w:rPr>
          <w:sz w:val="26"/>
          <w:szCs w:val="26"/>
        </w:rPr>
        <w:t xml:space="preserve"> метров от объекта развозной торговли в надлежащем порядке и чистоте, ежедневно вывозить объект развозной </w:t>
      </w:r>
      <w:proofErr w:type="gramStart"/>
      <w:r w:rsidRPr="001130C4">
        <w:rPr>
          <w:sz w:val="26"/>
          <w:szCs w:val="26"/>
        </w:rPr>
        <w:t>торговли</w:t>
      </w:r>
      <w:proofErr w:type="gramEnd"/>
      <w:r w:rsidRPr="001130C4">
        <w:rPr>
          <w:sz w:val="26"/>
          <w:szCs w:val="26"/>
        </w:rPr>
        <w:t xml:space="preserve"> с места размещения после установленного времени осуществления торговли.</w:t>
      </w:r>
    </w:p>
    <w:p w:rsidR="001130C4" w:rsidRPr="001130C4" w:rsidRDefault="001130C4" w:rsidP="001130C4">
      <w:pPr>
        <w:jc w:val="both"/>
        <w:rPr>
          <w:sz w:val="26"/>
          <w:szCs w:val="26"/>
        </w:rPr>
      </w:pPr>
    </w:p>
    <w:sectPr w:rsidR="001130C4" w:rsidRPr="001130C4" w:rsidSect="007931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BF5"/>
    <w:multiLevelType w:val="hybridMultilevel"/>
    <w:tmpl w:val="79FE6A4A"/>
    <w:lvl w:ilvl="0" w:tplc="0F22D04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AA06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8E6B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9F8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4F26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0B9E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64E9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8B8D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2580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B07D61"/>
    <w:multiLevelType w:val="hybridMultilevel"/>
    <w:tmpl w:val="AA249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36DD1"/>
    <w:multiLevelType w:val="hybridMultilevel"/>
    <w:tmpl w:val="8F3A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E0FE8"/>
    <w:multiLevelType w:val="hybridMultilevel"/>
    <w:tmpl w:val="C11242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CE"/>
    <w:rsid w:val="00024292"/>
    <w:rsid w:val="00074C0F"/>
    <w:rsid w:val="00084580"/>
    <w:rsid w:val="000E2C0F"/>
    <w:rsid w:val="000F199D"/>
    <w:rsid w:val="001130C4"/>
    <w:rsid w:val="001A7ABC"/>
    <w:rsid w:val="001E53F2"/>
    <w:rsid w:val="00206A10"/>
    <w:rsid w:val="0033382A"/>
    <w:rsid w:val="0040305A"/>
    <w:rsid w:val="00496185"/>
    <w:rsid w:val="006561B0"/>
    <w:rsid w:val="006E6468"/>
    <w:rsid w:val="00793189"/>
    <w:rsid w:val="008336A9"/>
    <w:rsid w:val="0085069E"/>
    <w:rsid w:val="008A0015"/>
    <w:rsid w:val="00900FCE"/>
    <w:rsid w:val="00A77CD1"/>
    <w:rsid w:val="00A93A9E"/>
    <w:rsid w:val="00B70E8C"/>
    <w:rsid w:val="00C43B7C"/>
    <w:rsid w:val="00C86C30"/>
    <w:rsid w:val="00CC71AA"/>
    <w:rsid w:val="00DE0646"/>
    <w:rsid w:val="00E5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00FCE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FCE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900FCE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semiHidden/>
    <w:rsid w:val="00900FCE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900FCE"/>
    <w:pPr>
      <w:spacing w:before="120" w:after="120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900F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FC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00F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13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8</cp:revision>
  <cp:lastPrinted>2021-04-12T04:24:00Z</cp:lastPrinted>
  <dcterms:created xsi:type="dcterms:W3CDTF">2021-03-22T04:28:00Z</dcterms:created>
  <dcterms:modified xsi:type="dcterms:W3CDTF">2021-04-14T05:03:00Z</dcterms:modified>
</cp:coreProperties>
</file>